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04" w:rsidRDefault="002F5791">
      <w:pPr>
        <w:jc w:val="center"/>
      </w:pPr>
      <w:r>
        <w:rPr>
          <w:sz w:val="32"/>
          <w:szCs w:val="32"/>
          <w:u w:val="single"/>
        </w:rPr>
        <w:t>德国VAT客户信息表（红色为必填）</w:t>
      </w:r>
    </w:p>
    <w:tbl>
      <w:tblPr>
        <w:tblStyle w:val="aa"/>
        <w:tblW w:w="9212" w:type="dxa"/>
        <w:tblInd w:w="-113" w:type="dxa"/>
        <w:tblLook w:val="04A0" w:firstRow="1" w:lastRow="0" w:firstColumn="1" w:lastColumn="0" w:noHBand="0" w:noVBand="1"/>
      </w:tblPr>
      <w:tblGrid>
        <w:gridCol w:w="4607"/>
        <w:gridCol w:w="4605"/>
      </w:tblGrid>
      <w:tr w:rsidR="00786504" w:rsidTr="00DB1B12">
        <w:trPr>
          <w:trHeight w:val="360"/>
        </w:trPr>
        <w:tc>
          <w:tcPr>
            <w:tcW w:w="4607" w:type="dxa"/>
            <w:shd w:val="clear" w:color="auto" w:fill="auto"/>
          </w:tcPr>
          <w:p w:rsidR="00786504" w:rsidRPr="00DB1B12" w:rsidRDefault="002F5791">
            <w:pPr>
              <w:spacing w:after="0" w:line="240" w:lineRule="auto"/>
              <w:rPr>
                <w:rFonts w:eastAsia="宋体"/>
                <w:color w:val="FF0000"/>
              </w:rPr>
            </w:pPr>
            <w:r>
              <w:rPr>
                <w:color w:val="FF0000"/>
              </w:rPr>
              <w:t>公司名中文</w:t>
            </w:r>
          </w:p>
        </w:tc>
        <w:tc>
          <w:tcPr>
            <w:tcW w:w="4605" w:type="dxa"/>
            <w:shd w:val="clear" w:color="auto" w:fill="auto"/>
          </w:tcPr>
          <w:p w:rsidR="00786504" w:rsidRPr="00DB1B12" w:rsidRDefault="00DB1B12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1"/>
                <w:szCs w:val="21"/>
                <w:highlight w:val="white"/>
              </w:rPr>
            </w:pPr>
            <w:r w:rsidRPr="00DB1B12">
              <w:rPr>
                <w:rFonts w:ascii="微软雅黑" w:eastAsia="微软雅黑" w:hAnsi="微软雅黑" w:cs="微软雅黑" w:hint="eastAsia"/>
                <w:color w:val="auto"/>
                <w:sz w:val="21"/>
                <w:szCs w:val="21"/>
                <w:highlight w:val="white"/>
              </w:rPr>
              <w:t>公司信息</w:t>
            </w:r>
          </w:p>
        </w:tc>
      </w:tr>
      <w:tr w:rsidR="00DB1B12" w:rsidTr="00DB1B12">
        <w:trPr>
          <w:trHeight w:val="360"/>
        </w:trPr>
        <w:tc>
          <w:tcPr>
            <w:tcW w:w="4607" w:type="dxa"/>
            <w:shd w:val="clear" w:color="auto" w:fill="auto"/>
          </w:tcPr>
          <w:p w:rsidR="00DB1B12" w:rsidRDefault="00DB1B12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公司名英文</w:t>
            </w:r>
          </w:p>
        </w:tc>
        <w:tc>
          <w:tcPr>
            <w:tcW w:w="4605" w:type="dxa"/>
            <w:shd w:val="clear" w:color="auto" w:fill="auto"/>
          </w:tcPr>
          <w:p w:rsidR="00DB1B12" w:rsidRPr="00DB1B12" w:rsidRDefault="00DB1B12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1"/>
                <w:szCs w:val="21"/>
                <w:highlight w:val="white"/>
              </w:rPr>
            </w:pPr>
            <w:r w:rsidRPr="00DB1B12">
              <w:rPr>
                <w:rFonts w:ascii="微软雅黑" w:eastAsia="微软雅黑" w:hAnsi="微软雅黑" w:cs="微软雅黑" w:hint="eastAsia"/>
                <w:color w:val="auto"/>
                <w:sz w:val="21"/>
                <w:szCs w:val="21"/>
                <w:highlight w:val="white"/>
              </w:rPr>
              <w:t>公司信息</w:t>
            </w:r>
          </w:p>
        </w:tc>
      </w:tr>
      <w:tr w:rsidR="00786504" w:rsidTr="00DB1B12">
        <w:trPr>
          <w:trHeight w:val="360"/>
        </w:trPr>
        <w:tc>
          <w:tcPr>
            <w:tcW w:w="4607" w:type="dxa"/>
            <w:shd w:val="clear" w:color="auto" w:fill="auto"/>
          </w:tcPr>
          <w:p w:rsidR="00786504" w:rsidRPr="00DB1B12" w:rsidRDefault="002F5791">
            <w:pPr>
              <w:spacing w:after="0" w:line="240" w:lineRule="auto"/>
              <w:rPr>
                <w:rFonts w:eastAsia="宋体"/>
              </w:rPr>
            </w:pPr>
            <w:r>
              <w:rPr>
                <w:color w:val="FF0000"/>
              </w:rPr>
              <w:t>16</w:t>
            </w:r>
            <w:r>
              <w:rPr>
                <w:rFonts w:ascii="Calibri" w:hAnsi="Calibri"/>
                <w:color w:val="FF0000"/>
              </w:rPr>
              <w:t>税号</w:t>
            </w:r>
          </w:p>
        </w:tc>
        <w:tc>
          <w:tcPr>
            <w:tcW w:w="4605" w:type="dxa"/>
            <w:shd w:val="clear" w:color="auto" w:fill="auto"/>
          </w:tcPr>
          <w:p w:rsidR="00786504" w:rsidRPr="00DB1B12" w:rsidRDefault="00DB1B12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1"/>
                <w:szCs w:val="21"/>
                <w:highlight w:val="white"/>
                <w:lang w:val="en-US"/>
              </w:rPr>
            </w:pPr>
            <w:r w:rsidRPr="00DB1B12">
              <w:rPr>
                <w:rFonts w:ascii="微软雅黑" w:eastAsia="微软雅黑" w:hAnsi="微软雅黑" w:cs="微软雅黑"/>
                <w:color w:val="auto"/>
                <w:sz w:val="21"/>
                <w:szCs w:val="21"/>
                <w:highlight w:val="white"/>
                <w:lang w:val="en-US"/>
              </w:rPr>
              <w:t>VAT</w:t>
            </w:r>
            <w:r w:rsidRPr="00DB1B12">
              <w:rPr>
                <w:rFonts w:ascii="微软雅黑" w:eastAsia="微软雅黑" w:hAnsi="微软雅黑" w:cs="微软雅黑" w:hint="eastAsia"/>
                <w:color w:val="auto"/>
                <w:sz w:val="21"/>
                <w:szCs w:val="21"/>
                <w:highlight w:val="white"/>
                <w:lang w:val="en-US"/>
              </w:rPr>
              <w:t>信息</w:t>
            </w:r>
            <w:r>
              <w:rPr>
                <w:rFonts w:ascii="微软雅黑" w:eastAsia="微软雅黑" w:hAnsi="微软雅黑" w:cs="微软雅黑" w:hint="eastAsia"/>
                <w:color w:val="auto"/>
                <w:sz w:val="21"/>
                <w:szCs w:val="21"/>
                <w:highlight w:val="white"/>
                <w:lang w:val="en-US"/>
              </w:rPr>
              <w:t>：德国税务识别号</w:t>
            </w:r>
          </w:p>
        </w:tc>
      </w:tr>
      <w:tr w:rsidR="00DB1B12" w:rsidTr="00DB1B12">
        <w:trPr>
          <w:trHeight w:val="360"/>
        </w:trPr>
        <w:tc>
          <w:tcPr>
            <w:tcW w:w="4607" w:type="dxa"/>
            <w:shd w:val="clear" w:color="auto" w:fill="auto"/>
          </w:tcPr>
          <w:p w:rsidR="00DB1B12" w:rsidRDefault="00DB1B12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DE</w:t>
            </w:r>
            <w:r>
              <w:rPr>
                <w:rFonts w:ascii="Calibri" w:hAnsi="Calibri"/>
                <w:color w:val="FF0000"/>
              </w:rPr>
              <w:t>税号</w:t>
            </w:r>
            <w:bookmarkStart w:id="0" w:name="_GoBack"/>
            <w:bookmarkEnd w:id="0"/>
          </w:p>
        </w:tc>
        <w:tc>
          <w:tcPr>
            <w:tcW w:w="4605" w:type="dxa"/>
            <w:shd w:val="clear" w:color="auto" w:fill="auto"/>
          </w:tcPr>
          <w:p w:rsidR="00DB1B12" w:rsidRPr="00DB1B12" w:rsidRDefault="00DB1B12">
            <w:pPr>
              <w:spacing w:after="0" w:line="240" w:lineRule="auto"/>
              <w:rPr>
                <w:rFonts w:ascii="微软雅黑" w:eastAsia="微软雅黑" w:hAnsi="微软雅黑" w:cs="微软雅黑"/>
                <w:color w:val="auto"/>
                <w:sz w:val="21"/>
                <w:szCs w:val="21"/>
                <w:highlight w:val="white"/>
                <w:lang w:val="en-US"/>
              </w:rPr>
            </w:pPr>
            <w:r w:rsidRPr="00DB1B12">
              <w:rPr>
                <w:rFonts w:ascii="微软雅黑" w:eastAsia="微软雅黑" w:hAnsi="微软雅黑" w:cs="微软雅黑"/>
                <w:color w:val="auto"/>
                <w:sz w:val="21"/>
                <w:szCs w:val="21"/>
                <w:highlight w:val="white"/>
                <w:lang w:val="en-US"/>
              </w:rPr>
              <w:t>VAT</w:t>
            </w:r>
            <w:r w:rsidRPr="00DB1B12">
              <w:rPr>
                <w:rFonts w:ascii="微软雅黑" w:eastAsia="微软雅黑" w:hAnsi="微软雅黑" w:cs="微软雅黑" w:hint="eastAsia"/>
                <w:color w:val="auto"/>
                <w:sz w:val="21"/>
                <w:szCs w:val="21"/>
                <w:highlight w:val="white"/>
                <w:lang w:val="en-US"/>
              </w:rPr>
              <w:t>信息</w:t>
            </w:r>
            <w:r>
              <w:rPr>
                <w:rFonts w:ascii="微软雅黑" w:eastAsia="微软雅黑" w:hAnsi="微软雅黑" w:cs="微软雅黑" w:hint="eastAsia"/>
                <w:color w:val="auto"/>
                <w:sz w:val="21"/>
                <w:szCs w:val="21"/>
                <w:highlight w:val="white"/>
                <w:lang w:val="en-US"/>
              </w:rPr>
              <w:t>：德国税号</w:t>
            </w:r>
          </w:p>
        </w:tc>
      </w:tr>
      <w:tr w:rsidR="00786504" w:rsidTr="00DB1B12">
        <w:trPr>
          <w:trHeight w:val="360"/>
        </w:trPr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网上户名 (Accountnamen) </w:t>
            </w:r>
          </w:p>
          <w:p w:rsidR="00786504" w:rsidRDefault="007865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spacing w:after="0" w:line="240" w:lineRule="auto"/>
              <w:rPr>
                <w:rFonts w:eastAsia="宋体"/>
                <w:color w:val="auto"/>
                <w:lang w:val="en-US"/>
              </w:rPr>
            </w:pPr>
            <w:r>
              <w:rPr>
                <w:rFonts w:eastAsia="宋体" w:hint="eastAsia"/>
                <w:color w:val="auto"/>
                <w:lang w:val="en-US"/>
              </w:rPr>
              <w:t>店铺信息：店铺名称</w:t>
            </w:r>
          </w:p>
        </w:tc>
      </w:tr>
      <w:tr w:rsidR="00786504" w:rsidTr="00DB1B12">
        <w:tc>
          <w:tcPr>
            <w:tcW w:w="4607" w:type="dxa"/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在哪个网上平台销售 (Amazon, Ebay 或其它)? </w:t>
            </w:r>
          </w:p>
          <w:p w:rsidR="00786504" w:rsidRDefault="007865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605" w:type="dxa"/>
            <w:shd w:val="clear" w:color="auto" w:fill="auto"/>
          </w:tcPr>
          <w:p w:rsidR="00786504" w:rsidRPr="00DB1B12" w:rsidRDefault="00DB1B12" w:rsidP="00DB1B12">
            <w:pPr>
              <w:spacing w:after="0" w:line="240" w:lineRule="auto"/>
              <w:rPr>
                <w:rFonts w:eastAsia="宋体"/>
                <w:color w:val="auto"/>
                <w:lang w:val="en-US"/>
              </w:rPr>
            </w:pPr>
            <w:r>
              <w:rPr>
                <w:rFonts w:eastAsia="宋体" w:hint="eastAsia"/>
                <w:color w:val="auto"/>
                <w:lang w:val="en-US"/>
              </w:rPr>
              <w:t>店铺信息：</w:t>
            </w:r>
            <w:r>
              <w:rPr>
                <w:rFonts w:eastAsia="宋体" w:hint="eastAsia"/>
                <w:color w:val="auto"/>
                <w:lang w:val="en-US"/>
              </w:rPr>
              <w:t>Amazon</w:t>
            </w:r>
            <w:r>
              <w:rPr>
                <w:rFonts w:eastAsia="宋体"/>
                <w:color w:val="auto"/>
                <w:lang w:val="en-US"/>
              </w:rPr>
              <w:t xml:space="preserve"> or </w:t>
            </w:r>
            <w:proofErr w:type="spellStart"/>
            <w:r>
              <w:rPr>
                <w:rFonts w:eastAsia="宋体"/>
                <w:color w:val="auto"/>
                <w:lang w:val="en-US"/>
              </w:rPr>
              <w:t>ebay</w:t>
            </w:r>
            <w:proofErr w:type="spellEnd"/>
          </w:p>
        </w:tc>
      </w:tr>
      <w:tr w:rsidR="00786504" w:rsidTr="00DB1B12"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店铺链接</w:t>
            </w:r>
          </w:p>
          <w:p w:rsidR="00786504" w:rsidRDefault="007865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spacing w:after="0" w:line="240" w:lineRule="auto"/>
              <w:rPr>
                <w:rFonts w:eastAsia="宋体"/>
                <w:color w:val="auto"/>
                <w:lang w:val="en-US"/>
              </w:rPr>
            </w:pPr>
            <w:r>
              <w:rPr>
                <w:rFonts w:eastAsia="宋体" w:hint="eastAsia"/>
                <w:color w:val="auto"/>
                <w:lang w:val="en-US"/>
              </w:rPr>
              <w:t>店铺信息</w:t>
            </w:r>
          </w:p>
        </w:tc>
      </w:tr>
      <w:tr w:rsidR="00786504" w:rsidTr="00DB1B12">
        <w:trPr>
          <w:trHeight w:val="629"/>
        </w:trPr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auto"/>
              </w:rPr>
              <w:t>卖家记号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spacing w:after="0" w:line="240" w:lineRule="auto"/>
              <w:rPr>
                <w:rFonts w:eastAsia="宋体"/>
                <w:color w:val="auto"/>
                <w:lang w:val="en-US"/>
              </w:rPr>
            </w:pPr>
            <w:r>
              <w:rPr>
                <w:rFonts w:eastAsia="宋体" w:hint="eastAsia"/>
                <w:color w:val="auto"/>
                <w:lang w:val="en-US"/>
              </w:rPr>
              <w:t>店铺</w:t>
            </w:r>
            <w:r>
              <w:rPr>
                <w:rFonts w:eastAsia="宋体" w:hint="eastAsia"/>
                <w:color w:val="auto"/>
                <w:lang w:val="en-US"/>
              </w:rPr>
              <w:t>I</w:t>
            </w:r>
            <w:r>
              <w:rPr>
                <w:rFonts w:eastAsia="宋体"/>
                <w:color w:val="auto"/>
                <w:lang w:val="en-US"/>
              </w:rPr>
              <w:t xml:space="preserve">D: </w:t>
            </w:r>
            <w:r>
              <w:rPr>
                <w:rFonts w:eastAsia="宋体" w:hint="eastAsia"/>
                <w:color w:val="auto"/>
                <w:lang w:val="en-US"/>
              </w:rPr>
              <w:t>仅亚马逊需填写：店铺</w:t>
            </w:r>
            <w:r>
              <w:rPr>
                <w:rFonts w:eastAsia="宋体" w:hint="eastAsia"/>
                <w:color w:val="auto"/>
                <w:lang w:val="en-US"/>
              </w:rPr>
              <w:t>I</w:t>
            </w:r>
            <w:r>
              <w:rPr>
                <w:rFonts w:eastAsia="宋体"/>
                <w:color w:val="auto"/>
                <w:lang w:val="en-US"/>
              </w:rPr>
              <w:t>D</w:t>
            </w:r>
          </w:p>
        </w:tc>
      </w:tr>
      <w:tr w:rsidR="00786504" w:rsidTr="00DB1B12"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公司注册地址中文</w:t>
            </w:r>
          </w:p>
          <w:p w:rsidR="00786504" w:rsidRDefault="00786504">
            <w:pPr>
              <w:spacing w:after="0" w:line="240" w:lineRule="auto"/>
              <w:rPr>
                <w:rFonts w:ascii="Calibri" w:hAnsi="Calibri"/>
                <w:color w:val="FF0000"/>
              </w:rPr>
            </w:pP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spacing w:after="0" w:line="240" w:lineRule="auto"/>
              <w:rPr>
                <w:rFonts w:eastAsia="微软雅黑"/>
                <w:color w:val="auto"/>
                <w:lang w:val="en-US"/>
              </w:rPr>
            </w:pPr>
            <w:r>
              <w:rPr>
                <w:rFonts w:eastAsia="微软雅黑" w:hint="eastAsia"/>
                <w:color w:val="auto"/>
                <w:lang w:val="en-US"/>
              </w:rPr>
              <w:t>公司信息</w:t>
            </w:r>
          </w:p>
        </w:tc>
      </w:tr>
      <w:tr w:rsidR="00786504" w:rsidTr="00DB1B12"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公司注册地址英文</w:t>
            </w:r>
          </w:p>
          <w:p w:rsidR="00786504" w:rsidRDefault="002F579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和亚马逊后台保持一致（街路</w:t>
            </w:r>
            <w:r>
              <w:rPr>
                <w:color w:val="FF0000"/>
              </w:rPr>
              <w:t xml:space="preserve">, </w:t>
            </w:r>
            <w:r>
              <w:rPr>
                <w:rFonts w:ascii="Calibri" w:hAnsi="Calibri"/>
                <w:color w:val="FF0000"/>
              </w:rPr>
              <w:t>门牌号）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 w:hint="eastAsia"/>
                <w:color w:val="auto"/>
              </w:rPr>
              <w:t>公司信息</w:t>
            </w:r>
          </w:p>
        </w:tc>
      </w:tr>
      <w:tr w:rsidR="00786504" w:rsidTr="00DB1B12"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C9211E"/>
              </w:rPr>
            </w:pPr>
            <w:r>
              <w:rPr>
                <w:rFonts w:ascii="Calibri" w:hAnsi="Calibri"/>
                <w:color w:val="FF0000"/>
              </w:rPr>
              <w:t>邮编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 w:hint="eastAsia"/>
                <w:color w:val="auto"/>
              </w:rPr>
              <w:t>公司信息</w:t>
            </w:r>
          </w:p>
        </w:tc>
      </w:tr>
      <w:tr w:rsidR="00786504" w:rsidTr="00DB1B12"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城市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spacing w:after="0" w:line="240" w:lineRule="auto"/>
              <w:rPr>
                <w:rFonts w:eastAsia="微软雅黑"/>
                <w:color w:val="auto"/>
                <w:lang w:val="en-US"/>
              </w:rPr>
            </w:pPr>
            <w:r>
              <w:rPr>
                <w:rFonts w:eastAsia="宋体" w:hint="eastAsia"/>
                <w:color w:val="auto"/>
              </w:rPr>
              <w:t>公司信息</w:t>
            </w:r>
          </w:p>
        </w:tc>
      </w:tr>
      <w:tr w:rsidR="00786504" w:rsidTr="00DB1B12">
        <w:trPr>
          <w:trHeight w:val="333"/>
        </w:trPr>
        <w:tc>
          <w:tcPr>
            <w:tcW w:w="4607" w:type="dxa"/>
            <w:shd w:val="clear" w:color="auto" w:fill="auto"/>
          </w:tcPr>
          <w:p w:rsidR="00786504" w:rsidRDefault="002F579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电话</w:t>
            </w:r>
          </w:p>
        </w:tc>
        <w:tc>
          <w:tcPr>
            <w:tcW w:w="4605" w:type="dxa"/>
            <w:shd w:val="clear" w:color="auto" w:fill="auto"/>
          </w:tcPr>
          <w:p w:rsidR="00786504" w:rsidRPr="00DB1B12" w:rsidRDefault="00DB1B12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 w:hint="eastAsia"/>
                <w:color w:val="auto"/>
              </w:rPr>
              <w:t>公司信息</w:t>
            </w:r>
          </w:p>
        </w:tc>
      </w:tr>
      <w:tr w:rsidR="00786504" w:rsidTr="00DB1B12">
        <w:trPr>
          <w:trHeight w:val="519"/>
        </w:trPr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C9211E"/>
              </w:rPr>
            </w:pPr>
            <w:r>
              <w:rPr>
                <w:rFonts w:ascii="Calibri" w:hAnsi="Calibri"/>
                <w:color w:val="FF0000"/>
              </w:rPr>
              <w:t>电邮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 w:hint="eastAsia"/>
                <w:color w:val="auto"/>
              </w:rPr>
              <w:t>公司信息</w:t>
            </w:r>
          </w:p>
        </w:tc>
      </w:tr>
      <w:tr w:rsidR="00786504" w:rsidTr="00DB1B12">
        <w:trPr>
          <w:trHeight w:val="519"/>
        </w:trPr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法人姓名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 w:hint="eastAsia"/>
                <w:color w:val="auto"/>
              </w:rPr>
              <w:t>法人信息</w:t>
            </w:r>
          </w:p>
        </w:tc>
      </w:tr>
      <w:tr w:rsidR="00786504" w:rsidTr="00DB1B12">
        <w:trPr>
          <w:trHeight w:val="519"/>
        </w:trPr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C9211E"/>
              </w:rPr>
            </w:pPr>
            <w:r>
              <w:rPr>
                <w:rFonts w:ascii="Calibri" w:hAnsi="Calibri"/>
                <w:color w:val="FF0000"/>
              </w:rPr>
              <w:t>法人地址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512678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 w:hint="eastAsia"/>
                <w:color w:val="auto"/>
              </w:rPr>
              <w:t>法人信息：识别身份证获取，非身份证为空</w:t>
            </w:r>
          </w:p>
        </w:tc>
      </w:tr>
      <w:tr w:rsidR="00786504" w:rsidTr="00DB1B12">
        <w:trPr>
          <w:trHeight w:val="259"/>
        </w:trPr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C9211E"/>
              </w:rPr>
            </w:pPr>
            <w:r>
              <w:rPr>
                <w:rFonts w:ascii="Calibri" w:hAnsi="Calibri"/>
                <w:color w:val="FF0000"/>
              </w:rPr>
              <w:t>申</w:t>
            </w:r>
            <w:r w:rsidR="00863A85">
              <w:rPr>
                <w:rFonts w:ascii="宋体" w:eastAsia="宋体" w:hAnsi="宋体" w:hint="eastAsia"/>
                <w:color w:val="FF0000"/>
              </w:rPr>
              <w:t>报</w:t>
            </w:r>
            <w:r>
              <w:rPr>
                <w:rFonts w:ascii="Calibri" w:hAnsi="Calibri"/>
                <w:color w:val="FF0000"/>
              </w:rPr>
              <w:t>周期（月报、季报或者年报）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/>
                <w:color w:val="auto"/>
              </w:rPr>
              <w:t>VAT</w:t>
            </w:r>
            <w:r>
              <w:rPr>
                <w:rFonts w:eastAsia="宋体" w:hint="eastAsia"/>
                <w:color w:val="auto"/>
              </w:rPr>
              <w:t>信息：申报周期</w:t>
            </w:r>
          </w:p>
        </w:tc>
      </w:tr>
      <w:tr w:rsidR="00786504" w:rsidTr="00DB1B12">
        <w:trPr>
          <w:trHeight w:val="259"/>
        </w:trPr>
        <w:tc>
          <w:tcPr>
            <w:tcW w:w="4607" w:type="dxa"/>
            <w:tcBorders>
              <w:top w:val="nil"/>
            </w:tcBorders>
            <w:shd w:val="clear" w:color="auto" w:fill="auto"/>
          </w:tcPr>
          <w:p w:rsidR="00786504" w:rsidRDefault="002F5791">
            <w:pPr>
              <w:spacing w:after="0" w:line="240" w:lineRule="auto"/>
              <w:rPr>
                <w:color w:val="C9211E"/>
              </w:rPr>
            </w:pPr>
            <w:r>
              <w:rPr>
                <w:rFonts w:ascii="Calibri" w:hAnsi="Calibri"/>
                <w:color w:val="FF0000"/>
              </w:rPr>
              <w:t>服务开始日期 （</w:t>
            </w:r>
            <w:r>
              <w:rPr>
                <w:color w:val="FF0000"/>
              </w:rPr>
              <w:t>yyyyMM</w:t>
            </w:r>
            <w:r>
              <w:rPr>
                <w:rFonts w:ascii="Calibri" w:hAnsi="Calibri"/>
                <w:color w:val="FF0000"/>
              </w:rPr>
              <w:t>）</w:t>
            </w:r>
          </w:p>
        </w:tc>
        <w:tc>
          <w:tcPr>
            <w:tcW w:w="4605" w:type="dxa"/>
            <w:tcBorders>
              <w:top w:val="nil"/>
            </w:tcBorders>
            <w:shd w:val="clear" w:color="auto" w:fill="auto"/>
          </w:tcPr>
          <w:p w:rsidR="00786504" w:rsidRPr="00DB1B12" w:rsidRDefault="00DB1B12">
            <w:pPr>
              <w:tabs>
                <w:tab w:val="left" w:pos="2198"/>
              </w:tabs>
              <w:spacing w:after="0" w:line="240" w:lineRule="auto"/>
              <w:rPr>
                <w:rFonts w:eastAsia="宋体"/>
                <w:color w:val="auto"/>
              </w:rPr>
            </w:pPr>
            <w:r>
              <w:rPr>
                <w:rFonts w:eastAsia="宋体"/>
                <w:color w:val="auto"/>
              </w:rPr>
              <w:t>VAT</w:t>
            </w:r>
            <w:r>
              <w:rPr>
                <w:rFonts w:eastAsia="宋体" w:hint="eastAsia"/>
                <w:color w:val="auto"/>
              </w:rPr>
              <w:t>信息：最后申报月份的下一个月</w:t>
            </w:r>
          </w:p>
        </w:tc>
      </w:tr>
    </w:tbl>
    <w:p w:rsidR="002F5791" w:rsidRPr="00DB1B12" w:rsidRDefault="002F5791" w:rsidP="00DB1B12">
      <w:pPr>
        <w:tabs>
          <w:tab w:val="left" w:pos="2977"/>
          <w:tab w:val="left" w:pos="6521"/>
        </w:tabs>
        <w:jc w:val="both"/>
        <w:rPr>
          <w:rFonts w:eastAsia="宋体"/>
        </w:rPr>
      </w:pPr>
    </w:p>
    <w:sectPr w:rsidR="002F5791" w:rsidRPr="00DB1B12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183"/>
    <w:multiLevelType w:val="multilevel"/>
    <w:tmpl w:val="69C40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CD6B31"/>
    <w:multiLevelType w:val="multilevel"/>
    <w:tmpl w:val="1688B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4E5FB2"/>
    <w:multiLevelType w:val="multilevel"/>
    <w:tmpl w:val="0E6463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0E756F"/>
    <w:multiLevelType w:val="hybridMultilevel"/>
    <w:tmpl w:val="D1C4F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786504"/>
    <w:rsid w:val="002F5791"/>
    <w:rsid w:val="00512678"/>
    <w:rsid w:val="00786504"/>
    <w:rsid w:val="00863A85"/>
    <w:rsid w:val="00D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23EF"/>
  <w15:docId w15:val="{14F8AC6E-7107-4698-B87A-2670AE16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verknpfung">
    <w:name w:val="Internetverknüpfung"/>
    <w:basedOn w:val="a0"/>
    <w:uiPriority w:val="99"/>
    <w:unhideWhenUsed/>
    <w:rsid w:val="008A620B"/>
    <w:rPr>
      <w:color w:val="0000FF" w:themeColor="hyperlink"/>
      <w:u w:val="single"/>
    </w:rPr>
  </w:style>
  <w:style w:type="character" w:customStyle="1" w:styleId="a3">
    <w:name w:val="批注框文本字符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页眉字符"/>
    <w:basedOn w:val="a0"/>
    <w:uiPriority w:val="99"/>
    <w:semiHidden/>
    <w:qFormat/>
    <w:rPr>
      <w:rFonts w:asciiTheme="minorHAnsi" w:eastAsiaTheme="minorEastAsia" w:hAnsiTheme="minorHAnsi" w:cstheme="minorBidi"/>
      <w:sz w:val="18"/>
      <w:szCs w:val="18"/>
      <w:lang w:val="de-DE"/>
    </w:rPr>
  </w:style>
  <w:style w:type="character" w:customStyle="1" w:styleId="a5">
    <w:name w:val="页脚字符"/>
    <w:basedOn w:val="a0"/>
    <w:uiPriority w:val="99"/>
    <w:semiHidden/>
    <w:qFormat/>
    <w:rPr>
      <w:rFonts w:asciiTheme="minorHAnsi" w:eastAsiaTheme="minorEastAsia" w:hAnsiTheme="minorHAnsi" w:cstheme="minorBidi"/>
      <w:sz w:val="18"/>
      <w:szCs w:val="18"/>
      <w:lang w:val="de-DE"/>
    </w:rPr>
  </w:style>
  <w:style w:type="paragraph" w:customStyle="1" w:styleId="berschrift">
    <w:name w:val="Überschrift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customStyle="1" w:styleId="1">
    <w:name w:val="题注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a"/>
    <w:qFormat/>
  </w:style>
  <w:style w:type="paragraph" w:customStyle="1" w:styleId="10">
    <w:name w:val="页脚1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11">
    <w:name w:val="页眉1"/>
    <w:basedOn w:val="a"/>
    <w:uiPriority w:val="99"/>
    <w:semiHidden/>
    <w:unhideWhenUsed/>
    <w:qFormat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abelleninhalt">
    <w:name w:val="Tabelleninhalt"/>
    <w:basedOn w:val="a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SO999929 xmlns="http://www.datev.de/BSOffice/999929">dd2cb0f8-d844-4fef-9aa1-ae8c8e79fc68</BSO999929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0ACA4-C637-4E61-9B82-C616622953C5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332</Characters>
  <Application>Microsoft Office Word</Application>
  <DocSecurity>0</DocSecurity>
  <Lines>2</Lines>
  <Paragraphs>1</Paragraphs>
  <ScaleCrop>false</ScaleCrop>
  <Company>-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Ming Yang (Concordia Treuhand)</dc:creator>
  <dc:description/>
  <cp:lastModifiedBy>Admin</cp:lastModifiedBy>
  <cp:revision>39</cp:revision>
  <cp:lastPrinted>2018-06-20T12:23:00Z</cp:lastPrinted>
  <dcterms:created xsi:type="dcterms:W3CDTF">2018-06-20T12:27:00Z</dcterms:created>
  <dcterms:modified xsi:type="dcterms:W3CDTF">2023-02-15T06:45:00Z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2052-11.1.0.8597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